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B30D" w14:textId="77777777" w:rsidR="00062119" w:rsidRDefault="000B570A">
      <w:pPr>
        <w:rPr>
          <w:rFonts w:ascii="Liberation Sans" w:hAnsi="Liberation Sans"/>
          <w:sz w:val="26"/>
          <w:szCs w:val="26"/>
        </w:rPr>
      </w:pPr>
      <w:r>
        <w:rPr>
          <w:rFonts w:ascii="Liberation Sans" w:hAnsi="Liberation Sans" w:cs="Nimbus Sans L;Arial"/>
          <w:b/>
          <w:bCs/>
          <w:sz w:val="26"/>
          <w:szCs w:val="26"/>
        </w:rPr>
        <w:t>Copsewood Editorial Services Ltd</w:t>
      </w:r>
    </w:p>
    <w:p w14:paraId="450DA136" w14:textId="77777777" w:rsidR="00062119" w:rsidRDefault="00062119">
      <w:pPr>
        <w:rPr>
          <w:rFonts w:cs="Nimbus Sans L;Arial"/>
          <w:b/>
          <w:bCs/>
        </w:rPr>
      </w:pPr>
    </w:p>
    <w:p w14:paraId="36EE63E5" w14:textId="77777777" w:rsidR="00062119" w:rsidRDefault="000B570A">
      <w:pPr>
        <w:rPr>
          <w:rFonts w:ascii="Liberation Sans" w:hAnsi="Liberation Sans"/>
        </w:rPr>
      </w:pPr>
      <w:r>
        <w:rPr>
          <w:rFonts w:ascii="Liberation Sans" w:hAnsi="Liberation Sans" w:cs="Nimbus Sans L;Arial"/>
        </w:rPr>
        <w:t>This document is in two parts:</w:t>
      </w:r>
    </w:p>
    <w:p w14:paraId="727B0DDF" w14:textId="77777777" w:rsidR="00062119" w:rsidRDefault="00062119">
      <w:pPr>
        <w:rPr>
          <w:rFonts w:cs="Nimbus Sans L;Arial"/>
        </w:rPr>
      </w:pPr>
    </w:p>
    <w:p w14:paraId="75D0215D" w14:textId="77777777" w:rsidR="00062119" w:rsidRDefault="000B570A">
      <w:pPr>
        <w:rPr>
          <w:rFonts w:ascii="Liberation Sans" w:hAnsi="Liberation Sans"/>
        </w:rPr>
      </w:pPr>
      <w:r>
        <w:rPr>
          <w:rFonts w:ascii="Liberation Sans" w:hAnsi="Liberation Sans" w:cs="Nimbus Sans L;Arial"/>
        </w:rPr>
        <w:t>1. Terms &amp; Conditions outlining important information governing the contract Copsewood Editorial Services Ltd (CES) has with you.</w:t>
      </w:r>
    </w:p>
    <w:p w14:paraId="4C9CE8A4" w14:textId="77777777" w:rsidR="00062119" w:rsidRDefault="00062119">
      <w:pPr>
        <w:rPr>
          <w:rFonts w:cs="Nimbus Sans L;Arial"/>
        </w:rPr>
      </w:pPr>
    </w:p>
    <w:p w14:paraId="3A95BF29" w14:textId="77777777" w:rsidR="00062119" w:rsidRDefault="000B570A">
      <w:pPr>
        <w:rPr>
          <w:rFonts w:ascii="Liberation Sans" w:hAnsi="Liberation Sans"/>
        </w:rPr>
      </w:pPr>
      <w:r>
        <w:rPr>
          <w:rFonts w:ascii="Liberation Sans" w:hAnsi="Liberation Sans" w:cs="Nimbus Sans L;Arial"/>
        </w:rPr>
        <w:t>2. A form for you to complete, sign and return.</w:t>
      </w:r>
    </w:p>
    <w:p w14:paraId="1DD34ABC" w14:textId="77777777" w:rsidR="00062119" w:rsidRDefault="00062119">
      <w:pPr>
        <w:rPr>
          <w:rFonts w:cs="Nimbus Sans L;Arial"/>
          <w:b/>
          <w:bCs/>
        </w:rPr>
      </w:pPr>
    </w:p>
    <w:p w14:paraId="4DE6C2AC" w14:textId="77777777" w:rsidR="00062119" w:rsidRDefault="000B570A">
      <w:pPr>
        <w:rPr>
          <w:rFonts w:ascii="Liberation Sans" w:hAnsi="Liberation Sans"/>
          <w:sz w:val="26"/>
          <w:szCs w:val="26"/>
        </w:rPr>
      </w:pPr>
      <w:r>
        <w:rPr>
          <w:rFonts w:ascii="Liberation Sans" w:hAnsi="Liberation Sans" w:cs="Nimbus Sans L;Arial"/>
          <w:b/>
          <w:bCs/>
          <w:sz w:val="26"/>
          <w:szCs w:val="26"/>
        </w:rPr>
        <w:t>Terms &amp; Conditions</w:t>
      </w:r>
    </w:p>
    <w:p w14:paraId="28C7190D" w14:textId="77777777" w:rsidR="00062119" w:rsidRDefault="00062119">
      <w:pPr>
        <w:rPr>
          <w:rFonts w:ascii="Liberation Sans" w:hAnsi="Liberation Sans" w:cs="Nimbus Sans L;Arial"/>
          <w:b/>
          <w:bCs/>
        </w:rPr>
      </w:pPr>
    </w:p>
    <w:p w14:paraId="7918D605" w14:textId="77777777" w:rsidR="00062119" w:rsidRDefault="000B570A">
      <w:pPr>
        <w:rPr>
          <w:rFonts w:ascii="Liberation Sans" w:hAnsi="Liberation Sans"/>
        </w:rPr>
      </w:pPr>
      <w:r>
        <w:rPr>
          <w:rFonts w:ascii="Liberation Sans" w:hAnsi="Liberation Sans" w:cs="Nimbus Sans L;Arial"/>
          <w:b/>
          <w:bCs/>
        </w:rPr>
        <w:t>1. GDPR and Privacy policy</w:t>
      </w:r>
    </w:p>
    <w:p w14:paraId="48D776E6" w14:textId="77777777" w:rsidR="00062119" w:rsidRDefault="000B570A">
      <w:pPr>
        <w:rPr>
          <w:rFonts w:ascii="Liberation Sans" w:hAnsi="Liberation Sans"/>
        </w:rPr>
      </w:pPr>
      <w:r>
        <w:rPr>
          <w:rFonts w:ascii="Liberation Sans" w:hAnsi="Liberation Sans" w:cs="Nimbus Sans L;Arial"/>
        </w:rPr>
        <w:t>Copsewood Editorial Services Ltd (CES) will use your personal details for business purposes only and will not normally divulge these details to any third party.</w:t>
      </w:r>
    </w:p>
    <w:p w14:paraId="0CF943C7" w14:textId="77777777" w:rsidR="00062119" w:rsidRDefault="00062119">
      <w:pPr>
        <w:rPr>
          <w:rFonts w:cs="Nimbus Sans L;Arial"/>
        </w:rPr>
      </w:pPr>
    </w:p>
    <w:p w14:paraId="51A9E430" w14:textId="7ED5BD0F" w:rsidR="00062119" w:rsidRDefault="000B570A">
      <w:pPr>
        <w:rPr>
          <w:rFonts w:ascii="Liberation Sans" w:hAnsi="Liberation Sans"/>
        </w:rPr>
      </w:pPr>
      <w:r>
        <w:rPr>
          <w:rFonts w:ascii="Liberation Sans" w:hAnsi="Liberation Sans" w:cs="Nimbus Sans L;Arial"/>
        </w:rPr>
        <w:t xml:space="preserve">For full information about how your data is used and stored, please </w:t>
      </w:r>
      <w:hyperlink r:id="rId5" w:history="1">
        <w:r w:rsidRPr="000B570A">
          <w:rPr>
            <w:rStyle w:val="Hyperlink"/>
            <w:rFonts w:ascii="Liberation Sans" w:hAnsi="Liberation Sans" w:cs="Nimbus Sans L;Arial"/>
          </w:rPr>
          <w:t>click here</w:t>
        </w:r>
      </w:hyperlink>
      <w:r>
        <w:rPr>
          <w:rFonts w:ascii="Liberation Sans" w:hAnsi="Liberation Sans" w:cs="Nimbus Sans L;Arial"/>
        </w:rPr>
        <w:t>.</w:t>
      </w:r>
    </w:p>
    <w:p w14:paraId="7DA3D66E" w14:textId="77777777" w:rsidR="00062119" w:rsidRDefault="00062119">
      <w:pPr>
        <w:rPr>
          <w:rFonts w:ascii="Liberation Sans" w:hAnsi="Liberation Sans" w:cs="Nimbus Sans L;Arial"/>
        </w:rPr>
      </w:pPr>
    </w:p>
    <w:p w14:paraId="116647BA" w14:textId="77777777" w:rsidR="00062119" w:rsidRDefault="000B570A">
      <w:pPr>
        <w:pStyle w:val="TableContents"/>
        <w:rPr>
          <w:rFonts w:ascii="Nimbus Sans L;Arial" w:hAnsi="Nimbus Sans L;Arial" w:cs="Nimbus Sans L;Arial"/>
          <w:b/>
          <w:bCs/>
          <w:sz w:val="26"/>
          <w:szCs w:val="26"/>
        </w:rPr>
      </w:pPr>
      <w:r>
        <w:rPr>
          <w:rFonts w:ascii="Liberation Sans" w:hAnsi="Liberation Sans" w:cs="Nimbus Sans L;Arial"/>
          <w:b/>
          <w:bCs/>
        </w:rPr>
        <w:t>2. Details of dissertation/thesis</w:t>
      </w:r>
    </w:p>
    <w:p w14:paraId="1BDA7786" w14:textId="77777777" w:rsidR="00062119" w:rsidRDefault="000B570A">
      <w:pPr>
        <w:pStyle w:val="TableContents"/>
        <w:rPr>
          <w:rFonts w:ascii="Nimbus Sans L;Arial" w:hAnsi="Nimbus Sans L;Arial" w:cs="Nimbus Sans L;Arial"/>
        </w:rPr>
      </w:pPr>
      <w:r>
        <w:rPr>
          <w:rFonts w:ascii="Liberation Sans" w:hAnsi="Liberation Sans" w:cs="Nimbus Sans L;Arial"/>
        </w:rPr>
        <w:t>Please provide information about your dissertation, including the working title, word count and the final submission date.</w:t>
      </w:r>
    </w:p>
    <w:p w14:paraId="27281810" w14:textId="77777777" w:rsidR="00062119" w:rsidRDefault="00062119">
      <w:pPr>
        <w:pStyle w:val="TableContents"/>
        <w:rPr>
          <w:rFonts w:ascii="Liberation Sans" w:hAnsi="Liberation Sans" w:cs="Nimbus Sans L;Arial"/>
        </w:rPr>
      </w:pPr>
    </w:p>
    <w:p w14:paraId="482FE31F" w14:textId="77777777" w:rsidR="00062119" w:rsidRDefault="000B570A">
      <w:pPr>
        <w:pStyle w:val="TableContents"/>
        <w:rPr>
          <w:rFonts w:ascii="Nimbus Sans L;Arial" w:hAnsi="Nimbus Sans L;Arial" w:cs="Nimbus Sans L;Arial"/>
          <w:b/>
          <w:bCs/>
          <w:sz w:val="26"/>
          <w:szCs w:val="26"/>
        </w:rPr>
      </w:pPr>
      <w:r>
        <w:rPr>
          <w:rFonts w:ascii="Liberation Sans" w:hAnsi="Liberation Sans" w:cs="Nimbus Sans L;Arial"/>
          <w:b/>
          <w:bCs/>
        </w:rPr>
        <w:t>3. Definition of copy-editing</w:t>
      </w:r>
    </w:p>
    <w:p w14:paraId="7028F6C6" w14:textId="77777777" w:rsidR="00062119" w:rsidRDefault="000B570A">
      <w:pPr>
        <w:pStyle w:val="TableContents"/>
        <w:rPr>
          <w:rFonts w:ascii="Liberation Sans" w:hAnsi="Liberation Sans"/>
        </w:rPr>
      </w:pPr>
      <w:r>
        <w:rPr>
          <w:rFonts w:ascii="Liberation Sans" w:hAnsi="Liberation Sans" w:cs="Nimbus Sans L;Arial"/>
        </w:rPr>
        <w:t>Copy-editing for dissertations and theses involves very light editing of the text:</w:t>
      </w:r>
    </w:p>
    <w:p w14:paraId="6E8FF3F3" w14:textId="77777777" w:rsidR="00062119" w:rsidRDefault="00062119">
      <w:pPr>
        <w:pStyle w:val="TableContents"/>
        <w:rPr>
          <w:rFonts w:cs="Nimbus Sans L;Arial"/>
        </w:rPr>
      </w:pPr>
    </w:p>
    <w:p w14:paraId="238EB261" w14:textId="77777777" w:rsidR="00062119" w:rsidRDefault="000B570A">
      <w:pPr>
        <w:pStyle w:val="TableContents"/>
        <w:numPr>
          <w:ilvl w:val="0"/>
          <w:numId w:val="1"/>
        </w:numPr>
      </w:pPr>
      <w:r>
        <w:rPr>
          <w:rFonts w:ascii="Liberation Sans" w:hAnsi="Liberation Sans" w:cs="Nimbus Sans L;Arial"/>
        </w:rPr>
        <w:t>correcting grammar, punctuation and spelling</w:t>
      </w:r>
    </w:p>
    <w:p w14:paraId="345E0BE1" w14:textId="77777777" w:rsidR="00062119" w:rsidRDefault="000B570A">
      <w:pPr>
        <w:pStyle w:val="TableContents"/>
        <w:numPr>
          <w:ilvl w:val="0"/>
          <w:numId w:val="1"/>
        </w:numPr>
      </w:pPr>
      <w:r>
        <w:rPr>
          <w:rFonts w:ascii="Liberation Sans" w:hAnsi="Liberation Sans" w:cs="Nimbus Sans L;Arial"/>
        </w:rPr>
        <w:t>checking for inconsistencies.</w:t>
      </w:r>
    </w:p>
    <w:p w14:paraId="16FA8C02" w14:textId="77777777" w:rsidR="00062119" w:rsidRDefault="00062119">
      <w:pPr>
        <w:pStyle w:val="TableContents"/>
        <w:rPr>
          <w:rFonts w:ascii="Liberation Sans" w:hAnsi="Liberation Sans" w:cs="Nimbus Sans L;Arial"/>
        </w:rPr>
      </w:pPr>
    </w:p>
    <w:p w14:paraId="24D9F754" w14:textId="77777777" w:rsidR="00062119" w:rsidRDefault="000B570A">
      <w:pPr>
        <w:pStyle w:val="TableContents"/>
        <w:rPr>
          <w:rFonts w:ascii="Liberation Sans" w:hAnsi="Liberation Sans"/>
        </w:rPr>
      </w:pPr>
      <w:r>
        <w:rPr>
          <w:rFonts w:ascii="Liberation Sans" w:hAnsi="Liberation Sans" w:cs="Nimbus Sans L;Arial"/>
        </w:rPr>
        <w:t xml:space="preserve">It does not include checking bibliographic references. </w:t>
      </w:r>
    </w:p>
    <w:p w14:paraId="58F219BF" w14:textId="77777777" w:rsidR="00062119" w:rsidRDefault="00062119">
      <w:pPr>
        <w:pStyle w:val="TableContents"/>
        <w:rPr>
          <w:rFonts w:ascii="Liberation Sans" w:hAnsi="Liberation Sans" w:cs="Nimbus Sans L;Arial"/>
        </w:rPr>
      </w:pPr>
    </w:p>
    <w:p w14:paraId="5AD2921F" w14:textId="77777777" w:rsidR="00062119" w:rsidRDefault="000B570A">
      <w:pPr>
        <w:pStyle w:val="TableContents"/>
        <w:rPr>
          <w:rFonts w:ascii="Liberation Sans" w:hAnsi="Liberation Sans"/>
        </w:rPr>
      </w:pPr>
      <w:r>
        <w:rPr>
          <w:rFonts w:ascii="Liberation Sans" w:hAnsi="Liberation Sans" w:cs="Nimbus Sans L;Arial"/>
        </w:rPr>
        <w:t xml:space="preserve">Copsewood Editorial will </w:t>
      </w:r>
      <w:r>
        <w:rPr>
          <w:rFonts w:ascii="Liberation Sans" w:hAnsi="Liberation Sans" w:cs="Nimbus Sans L;Arial"/>
          <w:b/>
          <w:bCs/>
          <w:u w:val="single"/>
        </w:rPr>
        <w:t>NOT</w:t>
      </w:r>
      <w:r>
        <w:rPr>
          <w:rFonts w:ascii="Liberation Sans" w:hAnsi="Liberation Sans" w:cs="Nimbus Sans L;Arial"/>
        </w:rPr>
        <w:t xml:space="preserve"> engage in extensive editing except in exceptional circumstances, for example, if you are non-English and/or have a disability such as dyslexia.</w:t>
      </w:r>
    </w:p>
    <w:p w14:paraId="5B3C9204" w14:textId="77777777" w:rsidR="00062119" w:rsidRDefault="00062119">
      <w:pPr>
        <w:pStyle w:val="TableContents"/>
        <w:rPr>
          <w:rFonts w:cs="Nimbus Sans L;Arial"/>
        </w:rPr>
      </w:pPr>
    </w:p>
    <w:p w14:paraId="3DBA8CBA" w14:textId="77777777" w:rsidR="00062119" w:rsidRDefault="000B570A">
      <w:pPr>
        <w:pStyle w:val="TableContents"/>
        <w:rPr>
          <w:rFonts w:ascii="Liberation Sans" w:hAnsi="Liberation Sans"/>
        </w:rPr>
      </w:pPr>
      <w:r>
        <w:rPr>
          <w:rFonts w:ascii="Liberation Sans" w:hAnsi="Liberation Sans" w:cs="Nimbus Sans L;Arial"/>
        </w:rPr>
        <w:t xml:space="preserve">In such circumstances your academic supervisor will be informed of the support you are receiving and the editing will only carried out in accordance with the strictures laid down by the educational establishment. </w:t>
      </w:r>
    </w:p>
    <w:p w14:paraId="38B59D47" w14:textId="77777777" w:rsidR="00062119" w:rsidRDefault="00062119">
      <w:pPr>
        <w:pStyle w:val="TableContents"/>
        <w:rPr>
          <w:rFonts w:ascii="Liberation Sans" w:hAnsi="Liberation Sans" w:cs="Nimbus Sans L;Arial"/>
        </w:rPr>
      </w:pPr>
    </w:p>
    <w:p w14:paraId="2A5F813D" w14:textId="77777777" w:rsidR="00062119" w:rsidRDefault="000B570A">
      <w:pPr>
        <w:pStyle w:val="TableContents"/>
        <w:rPr>
          <w:rFonts w:ascii="Nimbus Sans L;Arial" w:hAnsi="Nimbus Sans L;Arial" w:cs="Nimbus Sans L;Arial"/>
          <w:b/>
          <w:bCs/>
          <w:sz w:val="26"/>
          <w:szCs w:val="26"/>
        </w:rPr>
      </w:pPr>
      <w:r>
        <w:rPr>
          <w:rFonts w:ascii="Liberation Sans" w:hAnsi="Liberation Sans" w:cs="Nimbus Sans L;Arial"/>
          <w:b/>
          <w:bCs/>
        </w:rPr>
        <w:t>4. Work assessment</w:t>
      </w:r>
    </w:p>
    <w:p w14:paraId="2CEDCFD6" w14:textId="77777777" w:rsidR="00062119" w:rsidRDefault="000B570A">
      <w:pPr>
        <w:pStyle w:val="TableContents"/>
        <w:rPr>
          <w:rFonts w:ascii="Liberation Sans" w:hAnsi="Liberation Sans"/>
        </w:rPr>
      </w:pPr>
      <w:r>
        <w:rPr>
          <w:rFonts w:ascii="Liberation Sans" w:hAnsi="Liberation Sans" w:cs="Nimbus Sans L;Arial"/>
        </w:rPr>
        <w:t>In order to assess the extent and complexity of editing that needs to be carried out, you will be required to send a sample chapter. This analysis forms part of the assessment in setting the relevant fee for the work.</w:t>
      </w:r>
    </w:p>
    <w:p w14:paraId="3A4B13F1" w14:textId="77777777" w:rsidR="00062119" w:rsidRDefault="00062119">
      <w:pPr>
        <w:pStyle w:val="TableContents"/>
        <w:rPr>
          <w:rFonts w:ascii="Liberation Sans" w:hAnsi="Liberation Sans" w:cs="Nimbus Sans L;Arial"/>
        </w:rPr>
      </w:pPr>
    </w:p>
    <w:p w14:paraId="6D48DE2A" w14:textId="77777777" w:rsidR="00062119" w:rsidRDefault="000B570A">
      <w:pPr>
        <w:pStyle w:val="TableContents"/>
        <w:rPr>
          <w:rFonts w:ascii="Nimbus Sans L;Arial" w:hAnsi="Nimbus Sans L;Arial" w:cs="Nimbus Sans L;Arial"/>
          <w:b/>
          <w:bCs/>
          <w:sz w:val="26"/>
          <w:szCs w:val="26"/>
        </w:rPr>
      </w:pPr>
      <w:r>
        <w:rPr>
          <w:rFonts w:ascii="Liberation Sans" w:hAnsi="Liberation Sans" w:cs="Nimbus Sans L;Arial"/>
          <w:b/>
          <w:bCs/>
        </w:rPr>
        <w:t>5. Working method</w:t>
      </w:r>
    </w:p>
    <w:p w14:paraId="1F7FD464" w14:textId="77777777" w:rsidR="00062119" w:rsidRDefault="000B570A">
      <w:pPr>
        <w:pStyle w:val="TableContents"/>
        <w:rPr>
          <w:rFonts w:ascii="Nimbus Sans L;Arial" w:hAnsi="Nimbus Sans L;Arial" w:cs="Nimbus Sans L;Arial"/>
        </w:rPr>
      </w:pPr>
      <w:r>
        <w:rPr>
          <w:rFonts w:ascii="Liberation Sans" w:hAnsi="Liberation Sans" w:cs="Nimbus Sans L;Arial"/>
        </w:rPr>
        <w:t>The document will be copy-edited online using the tracking facility on Microsoft Word. On completion of the work, you will receive two versions: the 'raw' version so you can see the amendments and the 'clean' version, with all the changes accepted.</w:t>
      </w:r>
    </w:p>
    <w:p w14:paraId="0603BFCC" w14:textId="77777777" w:rsidR="00062119" w:rsidRDefault="00062119">
      <w:pPr>
        <w:pStyle w:val="TableContents"/>
        <w:rPr>
          <w:rFonts w:ascii="Liberation Sans" w:hAnsi="Liberation Sans" w:cs="Nimbus Sans L;Arial"/>
        </w:rPr>
      </w:pPr>
    </w:p>
    <w:p w14:paraId="58E1A2D0" w14:textId="77777777" w:rsidR="00062119" w:rsidRDefault="000B570A">
      <w:pPr>
        <w:pStyle w:val="TableContents"/>
        <w:rPr>
          <w:rFonts w:ascii="Nimbus Sans L;Arial" w:hAnsi="Nimbus Sans L;Arial" w:cs="Nimbus Sans L;Arial"/>
          <w:b/>
          <w:bCs/>
        </w:rPr>
      </w:pPr>
      <w:r>
        <w:rPr>
          <w:rFonts w:ascii="Liberation Sans" w:hAnsi="Liberation Sans" w:cs="Nimbus Sans L;Arial"/>
          <w:b/>
          <w:bCs/>
        </w:rPr>
        <w:t xml:space="preserve">6. Fees </w:t>
      </w:r>
    </w:p>
    <w:p w14:paraId="632FFE1F" w14:textId="3D6EE00A" w:rsidR="00062119" w:rsidRDefault="000B570A">
      <w:pPr>
        <w:pStyle w:val="TableContents"/>
        <w:rPr>
          <w:rFonts w:ascii="Liberation Sans" w:hAnsi="Liberation Sans"/>
        </w:rPr>
      </w:pPr>
      <w:r>
        <w:rPr>
          <w:rFonts w:ascii="Liberation Sans" w:hAnsi="Liberation Sans" w:cs="Nimbus Sans L;Arial"/>
        </w:rPr>
        <w:t xml:space="preserve">The fee depends on the extent of proofreading required. Fees are </w:t>
      </w:r>
      <w:r>
        <w:rPr>
          <w:rFonts w:ascii="Liberation Sans" w:hAnsi="Liberation Sans" w:cs="Nimbus Sans L;Arial"/>
          <w:i/>
          <w:iCs/>
        </w:rPr>
        <w:t>from</w:t>
      </w:r>
      <w:r>
        <w:rPr>
          <w:rFonts w:ascii="Liberation Sans" w:hAnsi="Liberation Sans" w:cs="Nimbus Sans L;Arial"/>
        </w:rPr>
        <w:t xml:space="preserve"> £1</w:t>
      </w:r>
      <w:r w:rsidR="00334009">
        <w:rPr>
          <w:rFonts w:ascii="Liberation Sans" w:hAnsi="Liberation Sans" w:cs="Nimbus Sans L;Arial"/>
        </w:rPr>
        <w:t>1</w:t>
      </w:r>
      <w:r>
        <w:rPr>
          <w:rFonts w:ascii="Liberation Sans" w:hAnsi="Liberation Sans" w:cs="Nimbus Sans L;Arial"/>
        </w:rPr>
        <w:t xml:space="preserve">.00 per 1,000 words. The minimum fee is £25.00 regardless of the number of words. </w:t>
      </w:r>
    </w:p>
    <w:p w14:paraId="4334CF11" w14:textId="77777777" w:rsidR="00062119" w:rsidRDefault="00062119">
      <w:pPr>
        <w:pStyle w:val="TableContents"/>
        <w:rPr>
          <w:rFonts w:cs="Nimbus Sans L;Arial"/>
        </w:rPr>
      </w:pPr>
    </w:p>
    <w:p w14:paraId="5BF896EA" w14:textId="77777777" w:rsidR="00062119" w:rsidRDefault="000B570A">
      <w:pPr>
        <w:pStyle w:val="TableContents"/>
        <w:rPr>
          <w:rFonts w:ascii="Liberation Sans" w:hAnsi="Liberation Sans"/>
        </w:rPr>
      </w:pPr>
      <w:r>
        <w:rPr>
          <w:rFonts w:ascii="Liberation Sans" w:hAnsi="Liberation Sans" w:cs="Nimbus Sans L;Arial"/>
        </w:rPr>
        <w:t>If you are a UK student and have an NUS student card you qualify for a 10 per cent discount. You will need to quote your NUS number on the form and supply identifying evidence.</w:t>
      </w:r>
    </w:p>
    <w:p w14:paraId="6AC283BE" w14:textId="77777777" w:rsidR="00062119" w:rsidRDefault="00062119">
      <w:pPr>
        <w:pStyle w:val="TableContents"/>
        <w:rPr>
          <w:rFonts w:ascii="Liberation Sans" w:hAnsi="Liberation Sans" w:cs="Nimbus Sans L;Arial"/>
        </w:rPr>
      </w:pPr>
    </w:p>
    <w:p w14:paraId="43451013" w14:textId="77777777" w:rsidR="00062119" w:rsidRDefault="000B570A">
      <w:pPr>
        <w:pStyle w:val="TableContents"/>
        <w:rPr>
          <w:rFonts w:ascii="Nimbus Sans L;Arial" w:hAnsi="Nimbus Sans L;Arial" w:cs="Nimbus Sans L;Arial"/>
          <w:b/>
          <w:bCs/>
          <w:sz w:val="26"/>
          <w:szCs w:val="26"/>
        </w:rPr>
      </w:pPr>
      <w:r>
        <w:rPr>
          <w:rFonts w:ascii="Liberation Sans" w:hAnsi="Liberation Sans" w:cs="Nimbus Sans L;Arial"/>
          <w:b/>
          <w:bCs/>
        </w:rPr>
        <w:t>7. Payment options</w:t>
      </w:r>
    </w:p>
    <w:p w14:paraId="4B869300" w14:textId="77777777" w:rsidR="00062119" w:rsidRDefault="000B570A">
      <w:pPr>
        <w:pStyle w:val="TableContents"/>
        <w:rPr>
          <w:rFonts w:ascii="Liberation Sans" w:hAnsi="Liberation Sans"/>
        </w:rPr>
      </w:pPr>
      <w:r>
        <w:rPr>
          <w:rFonts w:ascii="Liberation Sans" w:hAnsi="Liberation Sans" w:cs="Nimbus Sans L;Arial"/>
        </w:rPr>
        <w:t>There are two payment options:</w:t>
      </w:r>
    </w:p>
    <w:p w14:paraId="04C248A3" w14:textId="77777777" w:rsidR="00062119" w:rsidRDefault="00062119">
      <w:pPr>
        <w:pStyle w:val="TableContents"/>
        <w:rPr>
          <w:rFonts w:ascii="Liberation Sans" w:hAnsi="Liberation Sans" w:cs="Nimbus Sans L;Arial"/>
        </w:rPr>
      </w:pPr>
    </w:p>
    <w:p w14:paraId="2C693C54" w14:textId="77777777" w:rsidR="00062119" w:rsidRDefault="000B570A">
      <w:pPr>
        <w:pStyle w:val="TableContents"/>
        <w:rPr>
          <w:rFonts w:ascii="Liberation Sans" w:hAnsi="Liberation Sans"/>
        </w:rPr>
      </w:pPr>
      <w:r>
        <w:rPr>
          <w:rFonts w:ascii="Liberation Sans" w:hAnsi="Liberation Sans" w:cs="Nimbus Sans L;Arial"/>
          <w:b/>
          <w:bCs/>
        </w:rPr>
        <w:t>a. Payment in two parts</w:t>
      </w:r>
      <w:r>
        <w:rPr>
          <w:rFonts w:ascii="Liberation Sans" w:hAnsi="Liberation Sans" w:cs="Nimbus Sans L;Arial"/>
        </w:rPr>
        <w:t>: approx. 50 per cent of the full amount in advance as a deposit, the balance to be paid on completion of the work.</w:t>
      </w:r>
    </w:p>
    <w:p w14:paraId="5C3C354F" w14:textId="77777777" w:rsidR="00062119" w:rsidRDefault="00062119">
      <w:pPr>
        <w:pStyle w:val="TableContents"/>
        <w:rPr>
          <w:rFonts w:ascii="Liberation Sans" w:hAnsi="Liberation Sans" w:cs="Nimbus Sans L;Arial"/>
        </w:rPr>
      </w:pPr>
    </w:p>
    <w:p w14:paraId="0CD60CE4" w14:textId="77777777" w:rsidR="00062119" w:rsidRDefault="000B570A">
      <w:pPr>
        <w:pStyle w:val="TableContents"/>
        <w:rPr>
          <w:rFonts w:ascii="Liberation Sans" w:hAnsi="Liberation Sans"/>
        </w:rPr>
      </w:pPr>
      <w:r>
        <w:rPr>
          <w:rFonts w:ascii="Liberation Sans" w:hAnsi="Liberation Sans" w:cs="Nimbus Sans L;Arial"/>
        </w:rPr>
        <w:t xml:space="preserve">The amount of the deposit is an estimate based on the approximate number of words and the extent of proofreading required; the balance is based on actual figures once the dissertation/thesis has been completed. </w:t>
      </w:r>
    </w:p>
    <w:p w14:paraId="0AB93D9B" w14:textId="77777777" w:rsidR="00062119" w:rsidRDefault="00062119">
      <w:pPr>
        <w:pStyle w:val="TableContents"/>
        <w:rPr>
          <w:rFonts w:cs="Nimbus Sans L;Arial"/>
        </w:rPr>
      </w:pPr>
    </w:p>
    <w:p w14:paraId="7F7D0E50" w14:textId="77777777" w:rsidR="00062119" w:rsidRDefault="000B570A">
      <w:pPr>
        <w:pStyle w:val="TableContents"/>
        <w:rPr>
          <w:rFonts w:ascii="Nimbus Sans L;Arial" w:hAnsi="Nimbus Sans L;Arial" w:cs="Nimbus Sans L;Arial"/>
        </w:rPr>
      </w:pPr>
      <w:r>
        <w:rPr>
          <w:rFonts w:ascii="Liberation Sans" w:hAnsi="Liberation Sans" w:cs="Nimbus Sans L;Arial"/>
        </w:rPr>
        <w:t>The balance is to be paid in full before the work is released back to you.</w:t>
      </w:r>
    </w:p>
    <w:p w14:paraId="7B9B1D4D" w14:textId="77777777" w:rsidR="00062119" w:rsidRDefault="00062119">
      <w:pPr>
        <w:pStyle w:val="TableContents"/>
        <w:rPr>
          <w:rFonts w:ascii="Liberation Sans" w:hAnsi="Liberation Sans" w:cs="Nimbus Sans L;Arial"/>
        </w:rPr>
      </w:pPr>
    </w:p>
    <w:p w14:paraId="08C01820" w14:textId="77777777" w:rsidR="00062119" w:rsidRDefault="000B570A">
      <w:pPr>
        <w:pStyle w:val="TableContents"/>
        <w:rPr>
          <w:rFonts w:ascii="Liberation Sans" w:hAnsi="Liberation Sans"/>
        </w:rPr>
      </w:pPr>
      <w:r>
        <w:rPr>
          <w:rFonts w:ascii="Liberation Sans" w:hAnsi="Liberation Sans" w:cs="Nimbus Sans L;Arial"/>
          <w:b/>
          <w:bCs/>
        </w:rPr>
        <w:t>b. Payment in advance, in full</w:t>
      </w:r>
    </w:p>
    <w:p w14:paraId="4C6A2E8F" w14:textId="77777777" w:rsidR="00062119" w:rsidRDefault="000B570A">
      <w:pPr>
        <w:pStyle w:val="TableContents"/>
        <w:rPr>
          <w:rFonts w:ascii="Liberation Sans" w:hAnsi="Liberation Sans"/>
        </w:rPr>
      </w:pPr>
      <w:r>
        <w:rPr>
          <w:rFonts w:ascii="Liberation Sans" w:hAnsi="Liberation Sans" w:cs="Nimbus Sans L;Arial"/>
        </w:rPr>
        <w:t xml:space="preserve">The fee for this option is based on the approximate number of words contained in the dissertation/thesis and the extent of proofreading required. </w:t>
      </w:r>
    </w:p>
    <w:p w14:paraId="208900DD" w14:textId="77777777" w:rsidR="00062119" w:rsidRDefault="00062119">
      <w:pPr>
        <w:pStyle w:val="TableContents"/>
        <w:rPr>
          <w:rFonts w:cs="Nimbus Sans L;Arial"/>
        </w:rPr>
      </w:pPr>
    </w:p>
    <w:p w14:paraId="42F2DAC1" w14:textId="77777777" w:rsidR="00062119" w:rsidRDefault="000B570A">
      <w:pPr>
        <w:pStyle w:val="TableContents"/>
        <w:rPr>
          <w:rFonts w:ascii="Nimbus Sans L;Arial" w:hAnsi="Nimbus Sans L;Arial" w:cs="Nimbus Sans L;Arial"/>
        </w:rPr>
      </w:pPr>
      <w:r>
        <w:rPr>
          <w:rFonts w:ascii="Liberation Sans" w:hAnsi="Liberation Sans" w:cs="Nimbus Sans L;Arial"/>
        </w:rPr>
        <w:t xml:space="preserve">As the word count is subject to change, Copsewood Editorial reserves the right to charge an extra fee if the word count or the extent of proofreading goes beyond the original estimate. This extra fee is to be paid before the work is released back to you. </w:t>
      </w:r>
    </w:p>
    <w:p w14:paraId="79BEE7FD" w14:textId="77777777" w:rsidR="00062119" w:rsidRDefault="00062119">
      <w:pPr>
        <w:pStyle w:val="TableContents"/>
        <w:rPr>
          <w:rFonts w:ascii="Liberation Sans" w:hAnsi="Liberation Sans" w:cs="Nimbus Sans L;Arial"/>
        </w:rPr>
      </w:pPr>
    </w:p>
    <w:p w14:paraId="2BD6D8DC" w14:textId="77777777" w:rsidR="00062119" w:rsidRDefault="000B570A">
      <w:pPr>
        <w:pStyle w:val="TableContents"/>
        <w:rPr>
          <w:rFonts w:ascii="Nimbus Sans L;Arial" w:hAnsi="Nimbus Sans L;Arial" w:cs="Nimbus Sans L;Arial"/>
          <w:b/>
          <w:bCs/>
          <w:sz w:val="26"/>
          <w:szCs w:val="26"/>
        </w:rPr>
      </w:pPr>
      <w:r>
        <w:rPr>
          <w:rFonts w:ascii="Liberation Sans" w:hAnsi="Liberation Sans" w:cs="Nimbus Sans L;Arial"/>
          <w:b/>
          <w:bCs/>
        </w:rPr>
        <w:t>8. Turnaround time</w:t>
      </w:r>
    </w:p>
    <w:p w14:paraId="6C4A44D0" w14:textId="77777777" w:rsidR="00062119" w:rsidRDefault="000B570A">
      <w:pPr>
        <w:pStyle w:val="TableContents"/>
        <w:rPr>
          <w:rFonts w:ascii="Liberation Sans" w:hAnsi="Liberation Sans"/>
        </w:rPr>
      </w:pPr>
      <w:r>
        <w:rPr>
          <w:rFonts w:ascii="Liberation Sans" w:hAnsi="Liberation Sans" w:cs="Nimbus Sans L;Arial"/>
        </w:rPr>
        <w:t>If you require a rapid turnaround time – less than a week from submitting the manuscript to completion of the work – you will be required to pay in advance in full (see 7b above).</w:t>
      </w:r>
    </w:p>
    <w:p w14:paraId="783ED80B" w14:textId="77777777" w:rsidR="00062119" w:rsidRDefault="00062119">
      <w:pPr>
        <w:pStyle w:val="TableContents"/>
        <w:rPr>
          <w:rFonts w:ascii="Liberation Sans" w:hAnsi="Liberation Sans" w:cs="Nimbus Sans L;Arial"/>
        </w:rPr>
      </w:pPr>
    </w:p>
    <w:p w14:paraId="1DF32133" w14:textId="77777777" w:rsidR="00062119" w:rsidRDefault="000B570A">
      <w:pPr>
        <w:pStyle w:val="TableContents"/>
        <w:rPr>
          <w:rFonts w:ascii="Nimbus Sans L;Arial" w:hAnsi="Nimbus Sans L;Arial" w:cs="Nimbus Sans L;Arial"/>
          <w:b/>
          <w:bCs/>
          <w:sz w:val="26"/>
          <w:szCs w:val="26"/>
        </w:rPr>
      </w:pPr>
      <w:r>
        <w:rPr>
          <w:rFonts w:ascii="Liberation Sans" w:hAnsi="Liberation Sans" w:cs="Nimbus Sans L;Arial"/>
          <w:b/>
          <w:bCs/>
        </w:rPr>
        <w:t>9. Payment methods</w:t>
      </w:r>
    </w:p>
    <w:p w14:paraId="134D571B" w14:textId="77777777" w:rsidR="00062119" w:rsidRDefault="000B570A">
      <w:pPr>
        <w:pStyle w:val="TableContents"/>
        <w:rPr>
          <w:rFonts w:ascii="Nimbus Sans L;Arial" w:hAnsi="Nimbus Sans L;Arial" w:cs="Nimbus Sans L;Arial"/>
        </w:rPr>
      </w:pPr>
      <w:r>
        <w:rPr>
          <w:rFonts w:ascii="Liberation Sans" w:hAnsi="Liberation Sans" w:cs="Nimbus Sans L;Arial"/>
        </w:rPr>
        <w:t>You can choose from the following options:</w:t>
      </w:r>
    </w:p>
    <w:p w14:paraId="1913556B" w14:textId="77777777" w:rsidR="00062119" w:rsidRDefault="00062119">
      <w:pPr>
        <w:pStyle w:val="TableContents"/>
        <w:rPr>
          <w:rFonts w:ascii="Liberation Sans" w:hAnsi="Liberation Sans" w:cs="Nimbus Sans L;Arial"/>
        </w:rPr>
      </w:pPr>
    </w:p>
    <w:p w14:paraId="15C09C9A" w14:textId="77777777" w:rsidR="00062119" w:rsidRDefault="000B570A">
      <w:pPr>
        <w:pStyle w:val="TableContents"/>
        <w:rPr>
          <w:rFonts w:ascii="Liberation Sans" w:hAnsi="Liberation Sans"/>
        </w:rPr>
      </w:pPr>
      <w:r>
        <w:rPr>
          <w:rFonts w:ascii="Liberation Sans" w:hAnsi="Liberation Sans" w:cs="Nimbus Sans L;Arial"/>
          <w:b/>
          <w:bCs/>
        </w:rPr>
        <w:t>a. Cheque or postal order</w:t>
      </w:r>
      <w:r>
        <w:rPr>
          <w:rFonts w:ascii="Liberation Sans" w:hAnsi="Liberation Sans" w:cs="Nimbus Sans L;Arial"/>
        </w:rPr>
        <w:t xml:space="preserve"> made payable to Copsewood Editorial Services Ltd. Please note that if this method is used, the completed work will not be released until the cheque/postal order has been cleared.</w:t>
      </w:r>
    </w:p>
    <w:p w14:paraId="1944724D" w14:textId="77777777" w:rsidR="00062119" w:rsidRDefault="00062119">
      <w:pPr>
        <w:pStyle w:val="TableContents"/>
        <w:rPr>
          <w:rFonts w:ascii="Liberation Sans" w:hAnsi="Liberation Sans" w:cs="Nimbus Sans L;Arial"/>
        </w:rPr>
      </w:pPr>
    </w:p>
    <w:p w14:paraId="71E1A9D8" w14:textId="77777777" w:rsidR="00062119" w:rsidRDefault="000B570A">
      <w:pPr>
        <w:pStyle w:val="TableContents"/>
        <w:rPr>
          <w:rFonts w:ascii="Nimbus Sans L;Arial" w:hAnsi="Nimbus Sans L;Arial" w:cs="Nimbus Sans L;Arial"/>
        </w:rPr>
      </w:pPr>
      <w:r>
        <w:rPr>
          <w:rFonts w:ascii="Liberation Sans" w:hAnsi="Liberation Sans" w:cs="Nimbus Sans L;Arial"/>
          <w:b/>
          <w:bCs/>
        </w:rPr>
        <w:t>b. Bank transfer</w:t>
      </w:r>
      <w:r>
        <w:rPr>
          <w:rFonts w:ascii="Liberation Sans" w:hAnsi="Liberation Sans" w:cs="Nimbus Sans L;Arial"/>
        </w:rPr>
        <w:br/>
        <w:t>Bank name:</w:t>
      </w:r>
      <w:r>
        <w:rPr>
          <w:rFonts w:ascii="Liberation Sans" w:hAnsi="Liberation Sans" w:cs="Nimbus Sans L;Arial"/>
        </w:rPr>
        <w:tab/>
      </w:r>
      <w:r>
        <w:rPr>
          <w:rFonts w:ascii="Liberation Sans" w:hAnsi="Liberation Sans" w:cs="Nimbus Sans L;Arial"/>
        </w:rPr>
        <w:tab/>
        <w:t>Bank of Scotland</w:t>
      </w:r>
    </w:p>
    <w:p w14:paraId="793DB44F" w14:textId="77777777" w:rsidR="00062119" w:rsidRDefault="000B570A">
      <w:pPr>
        <w:pStyle w:val="TableContents"/>
        <w:rPr>
          <w:rFonts w:ascii="Nimbus Sans L;Arial" w:hAnsi="Nimbus Sans L;Arial" w:cs="Nimbus Sans L;Arial"/>
        </w:rPr>
      </w:pPr>
      <w:r>
        <w:rPr>
          <w:rFonts w:ascii="Liberation Sans" w:hAnsi="Liberation Sans" w:cs="Nimbus Sans L;Arial"/>
        </w:rPr>
        <w:t xml:space="preserve">Account name: </w:t>
      </w:r>
      <w:r>
        <w:rPr>
          <w:rFonts w:ascii="Liberation Sans" w:hAnsi="Liberation Sans" w:cs="Nimbus Sans L;Arial"/>
        </w:rPr>
        <w:tab/>
        <w:t>Copsewood Editorial Services Ltd</w:t>
      </w:r>
    </w:p>
    <w:p w14:paraId="4F3B29D1" w14:textId="77777777" w:rsidR="00062119" w:rsidRDefault="000B570A">
      <w:pPr>
        <w:pStyle w:val="TableContents"/>
        <w:rPr>
          <w:rFonts w:ascii="Nimbus Sans L;Arial" w:hAnsi="Nimbus Sans L;Arial" w:cs="Nimbus Sans L;Arial"/>
        </w:rPr>
      </w:pPr>
      <w:r>
        <w:rPr>
          <w:rFonts w:ascii="Liberation Sans" w:hAnsi="Liberation Sans" w:cs="Nimbus Sans L;Arial"/>
        </w:rPr>
        <w:t xml:space="preserve">Branch code: </w:t>
      </w:r>
      <w:r>
        <w:rPr>
          <w:rFonts w:ascii="Liberation Sans" w:hAnsi="Liberation Sans" w:cs="Nimbus Sans L;Arial"/>
        </w:rPr>
        <w:tab/>
        <w:t>12-24-82</w:t>
      </w:r>
    </w:p>
    <w:p w14:paraId="2BC01F27" w14:textId="77777777" w:rsidR="00062119" w:rsidRDefault="000B570A">
      <w:pPr>
        <w:pStyle w:val="TableContents"/>
        <w:rPr>
          <w:rFonts w:ascii="Nimbus Sans L;Arial" w:hAnsi="Nimbus Sans L;Arial" w:cs="Nimbus Sans L;Arial"/>
        </w:rPr>
      </w:pPr>
      <w:r>
        <w:rPr>
          <w:rFonts w:ascii="Liberation Sans" w:hAnsi="Liberation Sans" w:cs="Nimbus Sans L;Arial"/>
        </w:rPr>
        <w:t xml:space="preserve">Account no: </w:t>
      </w:r>
      <w:r>
        <w:rPr>
          <w:rFonts w:ascii="Liberation Sans" w:hAnsi="Liberation Sans" w:cs="Nimbus Sans L;Arial"/>
        </w:rPr>
        <w:tab/>
      </w:r>
      <w:r>
        <w:rPr>
          <w:rFonts w:ascii="Liberation Sans" w:hAnsi="Liberation Sans" w:cs="Nimbus Sans L;Arial"/>
        </w:rPr>
        <w:tab/>
        <w:t>06345947</w:t>
      </w:r>
    </w:p>
    <w:p w14:paraId="0477E80C" w14:textId="77777777" w:rsidR="00062119" w:rsidRDefault="00062119">
      <w:pPr>
        <w:pStyle w:val="TableContents"/>
        <w:rPr>
          <w:rFonts w:ascii="Liberation Sans" w:hAnsi="Liberation Sans" w:cs="Nimbus Sans L;Arial"/>
        </w:rPr>
      </w:pPr>
    </w:p>
    <w:p w14:paraId="070DD5C7" w14:textId="77777777" w:rsidR="00062119" w:rsidRDefault="000B570A">
      <w:pPr>
        <w:pStyle w:val="TableContents"/>
        <w:rPr>
          <w:rFonts w:ascii="Nimbus Sans L;Arial" w:hAnsi="Nimbus Sans L;Arial" w:cs="Nimbus Sans L;Arial"/>
        </w:rPr>
      </w:pPr>
      <w:r>
        <w:rPr>
          <w:rFonts w:ascii="Liberation Sans" w:hAnsi="Liberation Sans" w:cs="Nimbus Sans L;Arial"/>
          <w:b/>
          <w:bCs/>
        </w:rPr>
        <w:t>c. Cash</w:t>
      </w:r>
      <w:r>
        <w:rPr>
          <w:rFonts w:ascii="Liberation Sans" w:hAnsi="Liberation Sans" w:cs="Nimbus Sans L;Arial"/>
        </w:rPr>
        <w:t xml:space="preserve"> – this option is only available in certain circumstances when there is direct face to face contact with the student. This </w:t>
      </w:r>
      <w:r>
        <w:rPr>
          <w:rFonts w:ascii="Liberation Sans" w:hAnsi="Liberation Sans" w:cs="Nimbus Sans L;Arial"/>
          <w:i/>
          <w:iCs/>
        </w:rPr>
        <w:t>may</w:t>
      </w:r>
      <w:r>
        <w:rPr>
          <w:rFonts w:ascii="Liberation Sans" w:hAnsi="Liberation Sans" w:cs="Nimbus Sans L;Arial"/>
        </w:rPr>
        <w:t xml:space="preserve"> be possible for the following establishments:</w:t>
      </w:r>
    </w:p>
    <w:p w14:paraId="38CED65C" w14:textId="77777777" w:rsidR="00062119" w:rsidRDefault="00062119">
      <w:pPr>
        <w:pStyle w:val="TableContents"/>
        <w:rPr>
          <w:rFonts w:ascii="Liberation Sans" w:hAnsi="Liberation Sans" w:cs="Nimbus Sans L;Arial"/>
        </w:rPr>
      </w:pPr>
    </w:p>
    <w:p w14:paraId="7202618F" w14:textId="77777777" w:rsidR="00062119" w:rsidRDefault="000B570A">
      <w:pPr>
        <w:pStyle w:val="TableContents"/>
        <w:rPr>
          <w:rFonts w:ascii="Liberation Sans" w:hAnsi="Liberation Sans"/>
        </w:rPr>
      </w:pPr>
      <w:r>
        <w:rPr>
          <w:rFonts w:ascii="Liberation Sans" w:hAnsi="Liberation Sans" w:cs="Nimbus Sans L;Arial"/>
        </w:rPr>
        <w:t xml:space="preserve">University of Warwick; University of Leicester; University of </w:t>
      </w:r>
      <w:r>
        <w:rPr>
          <w:rFonts w:ascii="Liberation Sans" w:hAnsi="Liberation Sans" w:cs="Nimbus Sans L;Arial"/>
        </w:rPr>
        <w:tab/>
        <w:t>Birmingham</w:t>
      </w:r>
    </w:p>
    <w:p w14:paraId="6065987E" w14:textId="77777777" w:rsidR="00062119" w:rsidRDefault="00062119">
      <w:pPr>
        <w:pStyle w:val="TableContents"/>
        <w:rPr>
          <w:rFonts w:cs="Nimbus Sans L;Arial"/>
        </w:rPr>
      </w:pPr>
    </w:p>
    <w:p w14:paraId="34980931" w14:textId="77777777" w:rsidR="00062119" w:rsidRDefault="000B570A">
      <w:pPr>
        <w:pStyle w:val="TableContents"/>
        <w:rPr>
          <w:rFonts w:ascii="Liberation Sans" w:hAnsi="Liberation Sans"/>
        </w:rPr>
      </w:pPr>
      <w:r>
        <w:rPr>
          <w:rFonts w:ascii="Liberation Sans" w:hAnsi="Liberation Sans" w:cs="Nimbus Sans L;Arial"/>
        </w:rPr>
        <w:t>University of Liverpool; University of Chester</w:t>
      </w:r>
    </w:p>
    <w:p w14:paraId="47A57A76" w14:textId="77777777" w:rsidR="00062119" w:rsidRDefault="00062119">
      <w:pPr>
        <w:pStyle w:val="TableContents"/>
        <w:rPr>
          <w:rFonts w:ascii="Liberation Sans" w:hAnsi="Liberation Sans" w:cs="Nimbus Sans L;Arial"/>
        </w:rPr>
      </w:pPr>
    </w:p>
    <w:p w14:paraId="3257DCA8" w14:textId="77777777" w:rsidR="00062119" w:rsidRDefault="000B570A">
      <w:pPr>
        <w:pStyle w:val="TableContents"/>
        <w:rPr>
          <w:rFonts w:ascii="Nimbus Sans L;Arial" w:hAnsi="Nimbus Sans L;Arial" w:cs="Nimbus Sans L;Arial"/>
          <w:b/>
          <w:bCs/>
          <w:sz w:val="26"/>
          <w:szCs w:val="26"/>
        </w:rPr>
      </w:pPr>
      <w:r>
        <w:rPr>
          <w:rFonts w:ascii="Liberation Sans" w:hAnsi="Liberation Sans" w:cs="Nimbus Sans L;Arial"/>
          <w:b/>
          <w:bCs/>
        </w:rPr>
        <w:t>10. Copsewood Editorial website</w:t>
      </w:r>
    </w:p>
    <w:p w14:paraId="6FB8E010" w14:textId="77777777" w:rsidR="00062119" w:rsidRDefault="000B570A">
      <w:pPr>
        <w:pStyle w:val="TableContents"/>
        <w:rPr>
          <w:rFonts w:ascii="Nimbus Sans L;Arial" w:hAnsi="Nimbus Sans L;Arial" w:cs="Nimbus Sans L;Arial"/>
          <w:color w:val="000000"/>
        </w:rPr>
      </w:pPr>
      <w:r>
        <w:rPr>
          <w:rFonts w:ascii="Liberation Sans" w:hAnsi="Liberation Sans" w:cs="Nimbus Sans L;Arial"/>
        </w:rPr>
        <w:t>Copsewood Editorial would like to menti</w:t>
      </w:r>
      <w:r>
        <w:rPr>
          <w:rFonts w:ascii="Liberation Sans" w:hAnsi="Liberation Sans" w:cs="Nimbus Sans L;Arial"/>
          <w:color w:val="000000"/>
        </w:rPr>
        <w:t>on your dissertation on the portfolio page of the CES website (</w:t>
      </w:r>
      <w:r>
        <w:rPr>
          <w:rStyle w:val="InternetLink"/>
          <w:rFonts w:ascii="Liberation Sans" w:hAnsi="Liberation Sans" w:cs="Nimbus Sans L;Arial"/>
          <w:color w:val="000000"/>
          <w:u w:val="none"/>
        </w:rPr>
        <w:t>www.copsewood.com/portfolio</w:t>
      </w:r>
      <w:r>
        <w:rPr>
          <w:rFonts w:ascii="Liberation Sans" w:hAnsi="Liberation Sans" w:cs="Nimbus Sans L;Arial"/>
          <w:color w:val="000000"/>
        </w:rPr>
        <w:t>) as an example of work carried out for the academic sector.</w:t>
      </w:r>
    </w:p>
    <w:p w14:paraId="2278A726" w14:textId="77777777" w:rsidR="00062119" w:rsidRDefault="00062119">
      <w:pPr>
        <w:pStyle w:val="TableContents"/>
        <w:rPr>
          <w:rFonts w:ascii="Liberation Sans" w:hAnsi="Liberation Sans" w:cs="Nimbus Sans L;Arial"/>
        </w:rPr>
      </w:pPr>
    </w:p>
    <w:p w14:paraId="09B10E7C" w14:textId="77777777" w:rsidR="00062119" w:rsidRDefault="000B570A">
      <w:pPr>
        <w:pStyle w:val="TableContents"/>
        <w:rPr>
          <w:rFonts w:ascii="Liberation Sans" w:hAnsi="Liberation Sans"/>
        </w:rPr>
      </w:pPr>
      <w:r>
        <w:rPr>
          <w:rFonts w:ascii="Liberation Sans" w:hAnsi="Liberation Sans" w:cs="Nimbus Sans L;Arial"/>
          <w:color w:val="000000"/>
        </w:rPr>
        <w:t>This requires your permission – please indicate on the accompanying form if you are willing to grant such permission.</w:t>
      </w:r>
    </w:p>
    <w:p w14:paraId="68856EEE" w14:textId="77777777" w:rsidR="00062119" w:rsidRDefault="00062119">
      <w:pPr>
        <w:pStyle w:val="TableContents"/>
        <w:rPr>
          <w:rFonts w:ascii="Nimbus Sans L;Arial" w:hAnsi="Nimbus Sans L;Arial" w:cs="Nimbus Sans L;Arial"/>
          <w:color w:val="000000"/>
        </w:rPr>
      </w:pPr>
    </w:p>
    <w:p w14:paraId="61FD9007" w14:textId="77777777" w:rsidR="00062119" w:rsidRDefault="000B570A">
      <w:pPr>
        <w:pStyle w:val="TableContents"/>
        <w:rPr>
          <w:rFonts w:ascii="Liberation Sans" w:hAnsi="Liberation Sans"/>
        </w:rPr>
      </w:pPr>
      <w:r>
        <w:rPr>
          <w:rFonts w:ascii="Liberation Sans" w:hAnsi="Liberation Sans" w:cs="Gentium"/>
          <w:b/>
          <w:bCs/>
        </w:rPr>
        <w:t xml:space="preserve">Copsewood Editorial Services Ltd </w:t>
      </w:r>
      <w:r>
        <w:rPr>
          <w:rFonts w:ascii="Liberation Sans" w:hAnsi="Liberation Sans" w:cs="Gentium"/>
          <w:b/>
          <w:bCs/>
        </w:rPr>
        <w:tab/>
        <w:t>Proforma</w:t>
      </w:r>
    </w:p>
    <w:p w14:paraId="578B4824" w14:textId="77777777" w:rsidR="00062119" w:rsidRDefault="00062119">
      <w:pPr>
        <w:rPr>
          <w:rFonts w:ascii="Liberation Sans" w:hAnsi="Liberation Sans" w:cs="Gentium"/>
          <w:b/>
          <w:bCs/>
          <w:color w:val="000000"/>
        </w:rPr>
      </w:pPr>
    </w:p>
    <w:p w14:paraId="155B60A0" w14:textId="77777777" w:rsidR="00062119" w:rsidRDefault="000B570A">
      <w:r>
        <w:rPr>
          <w:rFonts w:ascii="Liberation Sans" w:hAnsi="Liberation Sans" w:cs="Gentium"/>
          <w:color w:val="000000"/>
        </w:rPr>
        <w:t xml:space="preserve">Please complete this form, sign it and return to Amanda Kay by email: </w:t>
      </w:r>
      <w:r>
        <w:rPr>
          <w:rStyle w:val="InternetLink"/>
          <w:rFonts w:ascii="Liberation Sans" w:hAnsi="Liberation Sans" w:cs="Gentium"/>
          <w:color w:val="000000"/>
          <w:u w:val="none"/>
        </w:rPr>
        <w:t>editorial@copsewood.net</w:t>
      </w:r>
      <w:r>
        <w:rPr>
          <w:rFonts w:ascii="Liberation Sans" w:hAnsi="Liberation Sans" w:cs="Gentium"/>
        </w:rPr>
        <w:t>.</w:t>
      </w:r>
    </w:p>
    <w:p w14:paraId="6D96A1E7" w14:textId="77777777" w:rsidR="00062119" w:rsidRDefault="00062119">
      <w:pPr>
        <w:rPr>
          <w:rFonts w:ascii="Liberation Sans" w:hAnsi="Liberation Sans"/>
        </w:rPr>
      </w:pPr>
    </w:p>
    <w:tbl>
      <w:tblPr>
        <w:tblW w:w="9984"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000" w:firstRow="0" w:lastRow="0" w:firstColumn="0" w:lastColumn="0" w:noHBand="0" w:noVBand="0"/>
      </w:tblPr>
      <w:tblGrid>
        <w:gridCol w:w="9984"/>
      </w:tblGrid>
      <w:tr w:rsidR="00062119" w14:paraId="6C04853B" w14:textId="77777777">
        <w:tc>
          <w:tcPr>
            <w:tcW w:w="9984"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14:paraId="46CE1B92" w14:textId="77777777" w:rsidR="00062119" w:rsidRDefault="000B570A">
            <w:pPr>
              <w:pStyle w:val="TableContents"/>
              <w:rPr>
                <w:rFonts w:ascii="Gentium" w:hAnsi="Gentium" w:cs="Gentium"/>
              </w:rPr>
            </w:pPr>
            <w:r>
              <w:rPr>
                <w:rFonts w:ascii="Liberation Sans" w:hAnsi="Liberation Sans" w:cs="Gentium"/>
              </w:rPr>
              <w:t>Name:</w:t>
            </w:r>
          </w:p>
        </w:tc>
      </w:tr>
      <w:tr w:rsidR="00062119" w14:paraId="61F3486C"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0478166F" w14:textId="77777777" w:rsidR="00062119" w:rsidRDefault="000B570A">
            <w:pPr>
              <w:pStyle w:val="TableContents"/>
              <w:rPr>
                <w:rFonts w:ascii="Liberation Sans" w:hAnsi="Liberation Sans"/>
              </w:rPr>
            </w:pPr>
            <w:r>
              <w:rPr>
                <w:rFonts w:ascii="Liberation Sans" w:hAnsi="Liberation Sans" w:cs="Gentium"/>
              </w:rPr>
              <w:t>Full address:</w:t>
            </w:r>
          </w:p>
          <w:p w14:paraId="0E014651" w14:textId="77777777" w:rsidR="00062119" w:rsidRDefault="00062119">
            <w:pPr>
              <w:pStyle w:val="TableContents"/>
              <w:rPr>
                <w:rFonts w:ascii="Liberation Sans" w:hAnsi="Liberation Sans" w:cs="Gentium"/>
              </w:rPr>
            </w:pPr>
          </w:p>
        </w:tc>
      </w:tr>
      <w:tr w:rsidR="00062119" w14:paraId="01FAA21C"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4D2E3D83" w14:textId="77777777" w:rsidR="00062119" w:rsidRDefault="000B570A">
            <w:pPr>
              <w:pStyle w:val="TableContents"/>
              <w:rPr>
                <w:rFonts w:ascii="Gentium" w:hAnsi="Gentium" w:cs="Gentium"/>
              </w:rPr>
            </w:pPr>
            <w:r>
              <w:rPr>
                <w:rFonts w:ascii="Liberation Sans" w:hAnsi="Liberation Sans" w:cs="Gentium"/>
              </w:rPr>
              <w:t>Telephone no:</w:t>
            </w:r>
          </w:p>
        </w:tc>
      </w:tr>
      <w:tr w:rsidR="00062119" w14:paraId="68900AA1"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0729C5A5" w14:textId="77777777" w:rsidR="00062119" w:rsidRDefault="000B570A">
            <w:pPr>
              <w:pStyle w:val="TableContents"/>
              <w:rPr>
                <w:rFonts w:ascii="Liberation Sans" w:hAnsi="Liberation Sans"/>
              </w:rPr>
            </w:pPr>
            <w:r>
              <w:rPr>
                <w:rFonts w:ascii="Liberation Sans" w:hAnsi="Liberation Sans" w:cs="Gentium"/>
              </w:rPr>
              <w:t>Email:</w:t>
            </w:r>
          </w:p>
        </w:tc>
      </w:tr>
      <w:tr w:rsidR="00062119" w14:paraId="60D4D659"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78F4C274" w14:textId="77777777" w:rsidR="00062119" w:rsidRDefault="000B570A">
            <w:pPr>
              <w:pStyle w:val="TableContents"/>
              <w:rPr>
                <w:rFonts w:ascii="Gentium" w:hAnsi="Gentium" w:cs="Gentium"/>
              </w:rPr>
            </w:pPr>
            <w:r>
              <w:rPr>
                <w:rFonts w:ascii="Liberation Sans" w:hAnsi="Liberation Sans" w:cs="Gentium"/>
              </w:rPr>
              <w:t>University/College:</w:t>
            </w:r>
          </w:p>
        </w:tc>
      </w:tr>
      <w:tr w:rsidR="00062119" w14:paraId="3ACC9D3A"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602FF80F" w14:textId="77777777" w:rsidR="00062119" w:rsidRDefault="000B570A">
            <w:pPr>
              <w:pStyle w:val="TableContents"/>
              <w:rPr>
                <w:rFonts w:ascii="Liberation Sans" w:hAnsi="Liberation Sans"/>
              </w:rPr>
            </w:pPr>
            <w:r>
              <w:rPr>
                <w:rFonts w:ascii="Liberation Sans" w:hAnsi="Liberation Sans"/>
              </w:rPr>
              <w:t>NUS number (required to qualify for 10 per cent discount):</w:t>
            </w:r>
          </w:p>
          <w:p w14:paraId="2B4C4E96" w14:textId="77777777" w:rsidR="00062119" w:rsidRDefault="00062119">
            <w:pPr>
              <w:pStyle w:val="TableContents"/>
              <w:rPr>
                <w:rFonts w:ascii="Liberation Sans" w:hAnsi="Liberation Sans"/>
              </w:rPr>
            </w:pPr>
          </w:p>
          <w:p w14:paraId="296FA2FD" w14:textId="77777777" w:rsidR="00062119" w:rsidRDefault="000B570A">
            <w:pPr>
              <w:pStyle w:val="TableContents"/>
              <w:rPr>
                <w:rFonts w:ascii="Liberation Sans" w:hAnsi="Liberation Sans"/>
              </w:rPr>
            </w:pPr>
            <w:r>
              <w:rPr>
                <w:rFonts w:ascii="Liberation Sans" w:hAnsi="Liberation Sans"/>
              </w:rPr>
              <w:t>Please provide proof of NUS membership by scanning the card and emailing to editorial@copsewood.net</w:t>
            </w:r>
          </w:p>
        </w:tc>
      </w:tr>
      <w:tr w:rsidR="00062119" w14:paraId="0E5A0B49"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56B88153" w14:textId="77777777" w:rsidR="00062119" w:rsidRDefault="000B570A">
            <w:pPr>
              <w:pStyle w:val="TableContents"/>
              <w:rPr>
                <w:rFonts w:ascii="Liberation Sans" w:hAnsi="Liberation Sans"/>
              </w:rPr>
            </w:pPr>
            <w:r>
              <w:rPr>
                <w:rFonts w:ascii="Liberation Sans" w:hAnsi="Liberation Sans"/>
              </w:rPr>
              <w:t xml:space="preserve">Exceptional circumstances (please see 3 above): if you are non-English and/or have a disability such as </w:t>
            </w:r>
            <w:r>
              <w:rPr>
                <w:rFonts w:ascii="Liberation Sans" w:hAnsi="Liberation Sans" w:cs="Nimbus Sans L;Arial"/>
              </w:rPr>
              <w:t>dyslexia, please provide the name, email address and telephone number of your supervisor.</w:t>
            </w:r>
          </w:p>
          <w:p w14:paraId="7F464363" w14:textId="77777777" w:rsidR="00062119" w:rsidRDefault="00062119">
            <w:pPr>
              <w:pStyle w:val="TableContents"/>
              <w:rPr>
                <w:rFonts w:cs="Nimbus Sans L;Arial"/>
              </w:rPr>
            </w:pPr>
          </w:p>
          <w:p w14:paraId="45941EEE" w14:textId="77777777" w:rsidR="00062119" w:rsidRDefault="00062119">
            <w:pPr>
              <w:pStyle w:val="TableContents"/>
              <w:rPr>
                <w:rFonts w:cs="Nimbus Sans L;Arial"/>
              </w:rPr>
            </w:pPr>
          </w:p>
          <w:p w14:paraId="5E7374F0" w14:textId="77777777" w:rsidR="00062119" w:rsidRDefault="00062119">
            <w:pPr>
              <w:pStyle w:val="TableContents"/>
              <w:rPr>
                <w:rFonts w:cs="Nimbus Sans L;Arial"/>
              </w:rPr>
            </w:pPr>
          </w:p>
        </w:tc>
      </w:tr>
      <w:tr w:rsidR="00062119" w14:paraId="6745F3E5"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2F6F98CE" w14:textId="77777777" w:rsidR="00062119" w:rsidRDefault="000B570A">
            <w:pPr>
              <w:pStyle w:val="TableContents"/>
              <w:rPr>
                <w:rFonts w:ascii="Gentium" w:hAnsi="Gentium" w:cs="Gentium"/>
              </w:rPr>
            </w:pPr>
            <w:r>
              <w:rPr>
                <w:rFonts w:ascii="Liberation Sans" w:hAnsi="Liberation Sans" w:cs="Gentium"/>
              </w:rPr>
              <w:t>Course title:</w:t>
            </w:r>
          </w:p>
        </w:tc>
      </w:tr>
      <w:tr w:rsidR="00062119" w14:paraId="5567AACC"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01AA88F6" w14:textId="77777777" w:rsidR="00062119" w:rsidRDefault="000B570A">
            <w:pPr>
              <w:pStyle w:val="TableContents"/>
              <w:rPr>
                <w:rFonts w:ascii="Gentium" w:hAnsi="Gentium" w:cs="Gentium"/>
              </w:rPr>
            </w:pPr>
            <w:r>
              <w:rPr>
                <w:rFonts w:ascii="Liberation Sans" w:hAnsi="Liberation Sans" w:cs="Gentium"/>
              </w:rPr>
              <w:t>Title of dissertation/thesis:</w:t>
            </w:r>
          </w:p>
          <w:p w14:paraId="06550702" w14:textId="77777777" w:rsidR="00062119" w:rsidRDefault="00062119">
            <w:pPr>
              <w:pStyle w:val="TableContents"/>
              <w:rPr>
                <w:rFonts w:ascii="Liberation Sans" w:hAnsi="Liberation Sans" w:cs="Gentium"/>
              </w:rPr>
            </w:pPr>
          </w:p>
          <w:p w14:paraId="06FA8FB4" w14:textId="77777777" w:rsidR="00062119" w:rsidRDefault="00062119">
            <w:pPr>
              <w:pStyle w:val="TableContents"/>
              <w:rPr>
                <w:rFonts w:ascii="Liberation Sans" w:hAnsi="Liberation Sans" w:cs="Gentium"/>
              </w:rPr>
            </w:pPr>
          </w:p>
        </w:tc>
      </w:tr>
      <w:tr w:rsidR="00062119" w14:paraId="58398EFD"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05102A75" w14:textId="77777777" w:rsidR="00062119" w:rsidRDefault="000B570A">
            <w:pPr>
              <w:pStyle w:val="TableContents"/>
              <w:rPr>
                <w:rFonts w:ascii="Gentium" w:hAnsi="Gentium" w:cs="Gentium"/>
              </w:rPr>
            </w:pPr>
            <w:r>
              <w:rPr>
                <w:rFonts w:ascii="Liberation Sans" w:hAnsi="Liberation Sans" w:cs="Gentium"/>
              </w:rPr>
              <w:t>Word count (approx.):</w:t>
            </w:r>
          </w:p>
        </w:tc>
      </w:tr>
      <w:tr w:rsidR="00062119" w14:paraId="3AAFAB21"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332F5A80" w14:textId="77777777" w:rsidR="00062119" w:rsidRDefault="000B570A">
            <w:pPr>
              <w:pStyle w:val="TableContents"/>
              <w:rPr>
                <w:rFonts w:ascii="Gentium" w:hAnsi="Gentium" w:cs="Gentium"/>
              </w:rPr>
            </w:pPr>
            <w:r>
              <w:rPr>
                <w:rFonts w:ascii="Liberation Sans" w:hAnsi="Liberation Sans" w:cs="Gentium"/>
              </w:rPr>
              <w:t>Final submission date:</w:t>
            </w:r>
          </w:p>
        </w:tc>
      </w:tr>
      <w:tr w:rsidR="00062119" w14:paraId="7675A749"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0044E789" w14:textId="77777777" w:rsidR="00062119" w:rsidRDefault="000B570A">
            <w:pPr>
              <w:pStyle w:val="TableContents"/>
              <w:rPr>
                <w:rFonts w:ascii="Liberation Sans" w:hAnsi="Liberation Sans"/>
              </w:rPr>
            </w:pPr>
            <w:r>
              <w:rPr>
                <w:rFonts w:ascii="Liberation Sans" w:hAnsi="Liberation Sans" w:cs="Gentium"/>
              </w:rPr>
              <w:t>Payment options – please indicate your preferred option (see Terms &amp; Conditions Section 7 for full details)</w:t>
            </w:r>
          </w:p>
          <w:p w14:paraId="6E731E60" w14:textId="77777777" w:rsidR="00062119" w:rsidRDefault="00062119">
            <w:pPr>
              <w:pStyle w:val="TableContents"/>
              <w:rPr>
                <w:rFonts w:ascii="Liberation Sans" w:hAnsi="Liberation Sans" w:cs="Gentium"/>
              </w:rPr>
            </w:pPr>
          </w:p>
          <w:p w14:paraId="51613E23" w14:textId="77777777" w:rsidR="00062119" w:rsidRDefault="000B570A">
            <w:pPr>
              <w:pStyle w:val="TableContents"/>
              <w:rPr>
                <w:rFonts w:ascii="Liberation Sans" w:hAnsi="Liberation Sans"/>
              </w:rPr>
            </w:pPr>
            <w:r>
              <w:rPr>
                <w:rFonts w:ascii="Liberation Sans" w:hAnsi="Liberation Sans" w:cs="Gentium"/>
              </w:rPr>
              <w:t>1. Payment in two parts: approx. 50 per cent of the full amount in advance as a deposit, the balance to be paid on completion of the work.</w:t>
            </w:r>
          </w:p>
          <w:p w14:paraId="1A99B748" w14:textId="77777777" w:rsidR="00062119" w:rsidRDefault="00062119">
            <w:pPr>
              <w:pStyle w:val="TableContents"/>
              <w:rPr>
                <w:rFonts w:cs="Gentium"/>
              </w:rPr>
            </w:pPr>
          </w:p>
          <w:p w14:paraId="16191495" w14:textId="77777777" w:rsidR="00062119" w:rsidRDefault="000B570A">
            <w:pPr>
              <w:pStyle w:val="TableContents"/>
              <w:rPr>
                <w:rFonts w:ascii="Liberation Sans" w:hAnsi="Liberation Sans"/>
              </w:rPr>
            </w:pPr>
            <w:r>
              <w:rPr>
                <w:rFonts w:ascii="Liberation Sans" w:hAnsi="Liberation Sans" w:cs="Gentium"/>
              </w:rPr>
              <w:t>2. Payment in advance, in full.</w:t>
            </w:r>
          </w:p>
          <w:p w14:paraId="5B376049" w14:textId="77777777" w:rsidR="00062119" w:rsidRDefault="00062119">
            <w:pPr>
              <w:pStyle w:val="TableContents"/>
              <w:rPr>
                <w:rFonts w:ascii="Liberation Sans" w:hAnsi="Liberation Sans" w:cs="Gentium"/>
              </w:rPr>
            </w:pPr>
          </w:p>
        </w:tc>
      </w:tr>
      <w:tr w:rsidR="00062119" w14:paraId="0E0D1C05"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1A9F8266" w14:textId="77777777" w:rsidR="00062119" w:rsidRDefault="000B570A">
            <w:pPr>
              <w:pStyle w:val="TableContents"/>
              <w:rPr>
                <w:rFonts w:ascii="Liberation Sans" w:hAnsi="Liberation Sans"/>
              </w:rPr>
            </w:pPr>
            <w:r>
              <w:rPr>
                <w:rFonts w:ascii="Liberation Sans" w:hAnsi="Liberation Sans" w:cs="Gentium"/>
              </w:rPr>
              <w:t>Payment method: please indicate your preferred method (see Terms &amp; Conditions Section 9 for full details)</w:t>
            </w:r>
          </w:p>
          <w:p w14:paraId="745A45AA" w14:textId="77777777" w:rsidR="00062119" w:rsidRDefault="00062119">
            <w:pPr>
              <w:pStyle w:val="TableContents"/>
              <w:rPr>
                <w:rFonts w:ascii="Liberation Sans" w:hAnsi="Liberation Sans" w:cs="Gentium"/>
              </w:rPr>
            </w:pPr>
          </w:p>
          <w:p w14:paraId="462F76F4" w14:textId="77777777" w:rsidR="00062119" w:rsidRDefault="000B570A">
            <w:pPr>
              <w:pStyle w:val="TableContents"/>
              <w:rPr>
                <w:rFonts w:ascii="Liberation Sans" w:hAnsi="Liberation Sans"/>
              </w:rPr>
            </w:pPr>
            <w:r>
              <w:rPr>
                <w:rFonts w:ascii="Liberation Sans" w:hAnsi="Liberation Sans" w:cs="Gentium"/>
              </w:rPr>
              <w:t>1 Cheque</w:t>
            </w:r>
            <w:r>
              <w:rPr>
                <w:rFonts w:ascii="Gentium" w:hAnsi="Gentium" w:cs="Gentium"/>
              </w:rPr>
              <w:t xml:space="preserve"> or postal order</w:t>
            </w:r>
          </w:p>
          <w:p w14:paraId="25F35392" w14:textId="77777777" w:rsidR="00062119" w:rsidRDefault="000B570A">
            <w:pPr>
              <w:pStyle w:val="TableContents"/>
              <w:rPr>
                <w:rFonts w:ascii="Gentium" w:hAnsi="Gentium" w:cs="Gentium"/>
              </w:rPr>
            </w:pPr>
            <w:r>
              <w:rPr>
                <w:rFonts w:ascii="Liberation Sans" w:hAnsi="Liberation Sans" w:cs="Gentium"/>
              </w:rPr>
              <w:t>2 Bank transfer</w:t>
            </w:r>
          </w:p>
          <w:p w14:paraId="02D9D538" w14:textId="77777777" w:rsidR="00062119" w:rsidRDefault="000B570A">
            <w:pPr>
              <w:pStyle w:val="TableContents"/>
              <w:rPr>
                <w:rFonts w:ascii="Gentium" w:hAnsi="Gentium" w:cs="Gentium"/>
              </w:rPr>
            </w:pPr>
            <w:r>
              <w:rPr>
                <w:rFonts w:ascii="Liberation Sans" w:hAnsi="Liberation Sans" w:cs="Gentium"/>
              </w:rPr>
              <w:t>3 Cash (only available in certain circumstances, as stated above)</w:t>
            </w:r>
          </w:p>
          <w:p w14:paraId="79D57C43" w14:textId="77777777" w:rsidR="00062119" w:rsidRDefault="00062119">
            <w:pPr>
              <w:pStyle w:val="TableContents"/>
              <w:rPr>
                <w:rFonts w:ascii="Liberation Sans" w:hAnsi="Liberation Sans" w:cs="Gentium"/>
              </w:rPr>
            </w:pPr>
          </w:p>
        </w:tc>
      </w:tr>
      <w:tr w:rsidR="00062119" w14:paraId="382E1983"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27F891CF" w14:textId="77777777" w:rsidR="00062119" w:rsidRDefault="000B570A">
            <w:pPr>
              <w:pStyle w:val="TableContents"/>
            </w:pPr>
            <w:r>
              <w:rPr>
                <w:rFonts w:ascii="Liberation Sans" w:hAnsi="Liberation Sans" w:cs="Gentium"/>
              </w:rPr>
              <w:t>Copsewood Editorial would like to mention your thesis</w:t>
            </w:r>
            <w:r>
              <w:rPr>
                <w:rFonts w:ascii="Liberation Sans" w:hAnsi="Liberation Sans" w:cs="Gentium"/>
                <w:color w:val="000000"/>
              </w:rPr>
              <w:t xml:space="preserve"> on the portfolio page of the CES website (</w:t>
            </w:r>
            <w:hyperlink r:id="rId6">
              <w:r>
                <w:rPr>
                  <w:rStyle w:val="InternetLink"/>
                  <w:rFonts w:ascii="Liberation Sans" w:hAnsi="Liberation Sans" w:cs="Gentium"/>
                  <w:color w:val="000000"/>
                  <w:u w:val="none"/>
                </w:rPr>
                <w:t>www.copsewood.com/portfolio</w:t>
              </w:r>
            </w:hyperlink>
            <w:r>
              <w:rPr>
                <w:rFonts w:ascii="Liberation Sans" w:hAnsi="Liberation Sans" w:cs="Gentium"/>
                <w:color w:val="000000"/>
              </w:rPr>
              <w:t>) as an example of editing work carried out for the academic sector.</w:t>
            </w:r>
            <w:r>
              <w:rPr>
                <w:rFonts w:ascii="Liberation Sans" w:hAnsi="Liberation Sans" w:cs="Gentium"/>
              </w:rPr>
              <w:t xml:space="preserve"> </w:t>
            </w:r>
          </w:p>
          <w:p w14:paraId="05FE6933" w14:textId="77777777" w:rsidR="00062119" w:rsidRDefault="00062119">
            <w:pPr>
              <w:pStyle w:val="TableContents"/>
              <w:rPr>
                <w:rFonts w:ascii="Liberation Sans" w:hAnsi="Liberation Sans" w:cs="Gentium"/>
              </w:rPr>
            </w:pPr>
          </w:p>
          <w:p w14:paraId="0C168972" w14:textId="77777777" w:rsidR="00062119" w:rsidRDefault="000B570A">
            <w:pPr>
              <w:pStyle w:val="TableContents"/>
            </w:pPr>
            <w:r>
              <w:rPr>
                <w:rFonts w:ascii="Liberation Sans" w:hAnsi="Liberation Sans" w:cs="Gentium"/>
              </w:rPr>
              <w:t>Are you willing to grant permission for this information to be used in this way?</w:t>
            </w:r>
          </w:p>
          <w:p w14:paraId="57A38B91" w14:textId="77777777" w:rsidR="00062119" w:rsidRDefault="00062119">
            <w:pPr>
              <w:pStyle w:val="TableContents"/>
              <w:rPr>
                <w:rFonts w:ascii="Liberation Sans" w:hAnsi="Liberation Sans"/>
              </w:rPr>
            </w:pPr>
          </w:p>
        </w:tc>
      </w:tr>
      <w:tr w:rsidR="00062119" w14:paraId="1E05DEBA"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5B957647" w14:textId="77777777" w:rsidR="00062119" w:rsidRDefault="000B570A">
            <w:pPr>
              <w:pStyle w:val="TableContents"/>
              <w:rPr>
                <w:rFonts w:ascii="Gentium" w:hAnsi="Gentium" w:cs="Gentium"/>
              </w:rPr>
            </w:pPr>
            <w:r>
              <w:rPr>
                <w:rFonts w:ascii="Liberation Sans" w:hAnsi="Liberation Sans" w:cs="Gentium"/>
              </w:rPr>
              <w:t>Please state how you found out about Copsewood Editorial Services.</w:t>
            </w:r>
          </w:p>
          <w:p w14:paraId="0FE76AC5" w14:textId="77777777" w:rsidR="00062119" w:rsidRDefault="00062119">
            <w:pPr>
              <w:pStyle w:val="TableContents"/>
              <w:rPr>
                <w:rFonts w:ascii="Liberation Sans" w:hAnsi="Liberation Sans" w:cs="Gentium"/>
              </w:rPr>
            </w:pPr>
          </w:p>
          <w:p w14:paraId="3BF7CD66" w14:textId="77777777" w:rsidR="00062119" w:rsidRDefault="00062119">
            <w:pPr>
              <w:pStyle w:val="TableContents"/>
              <w:rPr>
                <w:rFonts w:ascii="Liberation Sans" w:hAnsi="Liberation Sans" w:cs="Gentium"/>
              </w:rPr>
            </w:pPr>
          </w:p>
          <w:p w14:paraId="2C8FA6FC" w14:textId="77777777" w:rsidR="00062119" w:rsidRDefault="00062119">
            <w:pPr>
              <w:pStyle w:val="TableContents"/>
              <w:rPr>
                <w:rFonts w:ascii="Liberation Sans" w:hAnsi="Liberation Sans" w:cs="Gentium"/>
              </w:rPr>
            </w:pPr>
          </w:p>
        </w:tc>
      </w:tr>
      <w:tr w:rsidR="00062119" w14:paraId="57639ACF" w14:textId="77777777">
        <w:tc>
          <w:tcPr>
            <w:tcW w:w="9984" w:type="dxa"/>
            <w:tcBorders>
              <w:left w:val="single" w:sz="2" w:space="0" w:color="000001"/>
              <w:bottom w:val="single" w:sz="2" w:space="0" w:color="000001"/>
              <w:right w:val="single" w:sz="2" w:space="0" w:color="000001"/>
            </w:tcBorders>
            <w:shd w:val="clear" w:color="auto" w:fill="FFFFFF"/>
            <w:tcMar>
              <w:left w:w="42" w:type="dxa"/>
            </w:tcMar>
          </w:tcPr>
          <w:p w14:paraId="623E3C7E" w14:textId="77777777" w:rsidR="00062119" w:rsidRDefault="000B570A">
            <w:pPr>
              <w:pStyle w:val="TableContents"/>
              <w:rPr>
                <w:rFonts w:ascii="Gentium" w:hAnsi="Gentium" w:cs="Gentium"/>
              </w:rPr>
            </w:pPr>
            <w:r>
              <w:rPr>
                <w:rFonts w:ascii="Liberation Sans" w:hAnsi="Liberation Sans" w:cs="Gentium"/>
              </w:rPr>
              <w:lastRenderedPageBreak/>
              <w:t>I have read and understood the Terms &amp; Conditions.</w:t>
            </w:r>
          </w:p>
          <w:p w14:paraId="08A38D16" w14:textId="77777777" w:rsidR="00062119" w:rsidRDefault="00062119">
            <w:pPr>
              <w:pStyle w:val="TableContents"/>
              <w:rPr>
                <w:rFonts w:ascii="Liberation Sans" w:hAnsi="Liberation Sans" w:cs="Gentium"/>
              </w:rPr>
            </w:pPr>
          </w:p>
          <w:p w14:paraId="05683A45" w14:textId="77777777" w:rsidR="00062119" w:rsidRDefault="000B570A">
            <w:pPr>
              <w:pStyle w:val="TableContents"/>
              <w:rPr>
                <w:rFonts w:ascii="Gentium" w:hAnsi="Gentium" w:cs="Gentium"/>
              </w:rPr>
            </w:pPr>
            <w:r>
              <w:rPr>
                <w:rFonts w:ascii="Liberation Sans" w:hAnsi="Liberation Sans" w:cs="Gentium"/>
              </w:rPr>
              <w:t>Signed:</w:t>
            </w:r>
          </w:p>
          <w:p w14:paraId="0A90222A" w14:textId="77777777" w:rsidR="00062119" w:rsidRDefault="00062119">
            <w:pPr>
              <w:pStyle w:val="TableContents"/>
              <w:rPr>
                <w:rFonts w:ascii="Liberation Sans" w:hAnsi="Liberation Sans" w:cs="Gentium"/>
              </w:rPr>
            </w:pPr>
          </w:p>
          <w:p w14:paraId="567B6878" w14:textId="77777777" w:rsidR="00062119" w:rsidRDefault="000B570A">
            <w:pPr>
              <w:pStyle w:val="TableContents"/>
              <w:rPr>
                <w:rFonts w:ascii="Gentium" w:hAnsi="Gentium" w:cs="Gentium"/>
              </w:rPr>
            </w:pPr>
            <w:r>
              <w:rPr>
                <w:rFonts w:ascii="Liberation Sans" w:hAnsi="Liberation Sans" w:cs="Gentium"/>
              </w:rPr>
              <w:t>Date:</w:t>
            </w:r>
          </w:p>
        </w:tc>
      </w:tr>
    </w:tbl>
    <w:p w14:paraId="2336E186" w14:textId="77777777" w:rsidR="00062119" w:rsidRDefault="00062119">
      <w:pPr>
        <w:rPr>
          <w:rFonts w:ascii="Liberation Sans" w:hAnsi="Liberation Sans"/>
        </w:rPr>
      </w:pPr>
    </w:p>
    <w:sectPr w:rsidR="00062119">
      <w:pgSz w:w="11906" w:h="16838"/>
      <w:pgMar w:top="907" w:right="1134" w:bottom="90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Arial">
    <w:altName w:val="Arial"/>
    <w:panose1 w:val="00000000000000000000"/>
    <w:charset w:val="00"/>
    <w:family w:val="roman"/>
    <w:notTrueType/>
    <w:pitch w:val="default"/>
  </w:font>
  <w:font w:name="Liberation Sans">
    <w:altName w:val="Arial"/>
    <w:charset w:val="01"/>
    <w:family w:val="swiss"/>
    <w:pitch w:val="variable"/>
  </w:font>
  <w:font w:name="Nimbus Sans L;Arial">
    <w:altName w:val="Cambria"/>
    <w:panose1 w:val="00000000000000000000"/>
    <w:charset w:val="00"/>
    <w:family w:val="roman"/>
    <w:notTrueType/>
    <w:pitch w:val="default"/>
  </w:font>
  <w:font w:name="Gentium">
    <w:altName w:val="Cambria"/>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16F"/>
    <w:multiLevelType w:val="multilevel"/>
    <w:tmpl w:val="AD24E6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AB236D3"/>
    <w:multiLevelType w:val="multilevel"/>
    <w:tmpl w:val="F5F426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58432888">
    <w:abstractNumId w:val="0"/>
  </w:num>
  <w:num w:numId="2" w16cid:durableId="545799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19"/>
    <w:rsid w:val="00062119"/>
    <w:rsid w:val="000B570A"/>
    <w:rsid w:val="00334009"/>
    <w:rsid w:val="00B16C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0FAB"/>
  <w15:docId w15:val="{011D17B1-9621-4E19-84B1-2ADF5AA6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Times New Roma" w:eastAsia="DejaVu Sans" w:hAnsi="Liberation Serif;Times New Roma" w:cs="DejaVu Sans"/>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Arial" w:hAnsi="Liberation Sans;Arial"/>
      <w:sz w:val="28"/>
      <w:szCs w:val="28"/>
    </w:rPr>
  </w:style>
  <w:style w:type="paragraph" w:styleId="BodyText">
    <w:name w:val="Body Text"/>
    <w:basedOn w:val="Normal"/>
    <w:pPr>
      <w:spacing w:after="12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0B570A"/>
    <w:rPr>
      <w:color w:val="0563C1" w:themeColor="hyperlink"/>
      <w:u w:val="single"/>
    </w:rPr>
  </w:style>
  <w:style w:type="character" w:styleId="UnresolvedMention">
    <w:name w:val="Unresolved Mention"/>
    <w:basedOn w:val="DefaultParagraphFont"/>
    <w:uiPriority w:val="99"/>
    <w:semiHidden/>
    <w:unhideWhenUsed/>
    <w:rsid w:val="000B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torial.copsewood.net/portfolio" TargetMode="External"/><Relationship Id="rId5" Type="http://schemas.openxmlformats.org/officeDocument/2006/relationships/hyperlink" Target="https://copsewood.com/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5308</Characters>
  <Application>Microsoft Office Word</Application>
  <DocSecurity>0</DocSecurity>
  <Lines>331</Lines>
  <Paragraphs>140</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Kay</dc:creator>
  <dc:description/>
  <cp:lastModifiedBy>Author</cp:lastModifiedBy>
  <cp:revision>3</cp:revision>
  <cp:lastPrinted>2015-02-11T13:51:00Z</cp:lastPrinted>
  <dcterms:created xsi:type="dcterms:W3CDTF">2023-03-03T16:03:00Z</dcterms:created>
  <dcterms:modified xsi:type="dcterms:W3CDTF">2023-03-03T16:03:00Z</dcterms:modified>
  <dc:language>en-GB</dc:language>
</cp:coreProperties>
</file>